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C2" w:rsidRDefault="00436473" w:rsidP="007255C2">
      <w:pPr>
        <w:shd w:val="clear" w:color="auto" w:fill="FFFFFF"/>
        <w:spacing w:before="100" w:beforeAutospacing="1" w:after="100" w:afterAutospacing="1"/>
        <w:rPr>
          <w:color w:val="000000"/>
        </w:rPr>
      </w:pPr>
      <w:r>
        <w:rPr>
          <w:noProof/>
          <w:lang w:val="ru-RU" w:eastAsia="ru-RU" w:bidi="ar-SA"/>
        </w:rPr>
        <w:drawing>
          <wp:anchor distT="0" distB="0" distL="114300" distR="114300" simplePos="0" relativeHeight="251661312" behindDoc="0" locked="0" layoutInCell="1" allowOverlap="1">
            <wp:simplePos x="0" y="0"/>
            <wp:positionH relativeFrom="column">
              <wp:posOffset>2260613</wp:posOffset>
            </wp:positionH>
            <wp:positionV relativeFrom="paragraph">
              <wp:posOffset>-10963</wp:posOffset>
            </wp:positionV>
            <wp:extent cx="1184599" cy="603129"/>
            <wp:effectExtent l="19050" t="0" r="0" b="0"/>
            <wp:wrapNone/>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srcRect/>
                    <a:stretch>
                      <a:fillRect/>
                    </a:stretch>
                  </pic:blipFill>
                  <pic:spPr bwMode="auto">
                    <a:xfrm>
                      <a:off x="0" y="0"/>
                      <a:ext cx="1184275" cy="602964"/>
                    </a:xfrm>
                    <a:prstGeom prst="rect">
                      <a:avLst/>
                    </a:prstGeom>
                    <a:solidFill>
                      <a:srgbClr val="938953"/>
                    </a:solidFill>
                    <a:ln w="9525">
                      <a:noFill/>
                      <a:miter lim="800000"/>
                      <a:headEnd/>
                      <a:tailEnd/>
                    </a:ln>
                  </pic:spPr>
                </pic:pic>
              </a:graphicData>
            </a:graphic>
          </wp:anchor>
        </w:drawing>
      </w:r>
      <w:r>
        <w:rPr>
          <w:noProof/>
          <w:lang w:val="ru-RU" w:eastAsia="ru-RU" w:bidi="ar-SA"/>
        </w:rPr>
        <w:drawing>
          <wp:anchor distT="0" distB="0" distL="114300" distR="114300" simplePos="0" relativeHeight="251663360" behindDoc="0" locked="0" layoutInCell="1" allowOverlap="1">
            <wp:simplePos x="0" y="0"/>
            <wp:positionH relativeFrom="margin">
              <wp:posOffset>412750</wp:posOffset>
            </wp:positionH>
            <wp:positionV relativeFrom="margin">
              <wp:posOffset>-57785</wp:posOffset>
            </wp:positionV>
            <wp:extent cx="1090930" cy="708660"/>
            <wp:effectExtent l="19050" t="0" r="0" b="0"/>
            <wp:wrapSquare wrapText="bothSides"/>
            <wp:docPr id="9" name="Рисунок 8" descr="r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ra.png"/>
                    <pic:cNvPicPr/>
                  </pic:nvPicPr>
                  <pic:blipFill>
                    <a:blip r:embed="rId5" cstate="print"/>
                    <a:stretch>
                      <a:fillRect/>
                    </a:stretch>
                  </pic:blipFill>
                  <pic:spPr>
                    <a:xfrm>
                      <a:off x="0" y="0"/>
                      <a:ext cx="1090930" cy="708660"/>
                    </a:xfrm>
                    <a:prstGeom prst="rect">
                      <a:avLst/>
                    </a:prstGeom>
                  </pic:spPr>
                </pic:pic>
              </a:graphicData>
            </a:graphic>
          </wp:anchor>
        </w:drawing>
      </w:r>
      <w:r w:rsidR="00D92D86">
        <w:rPr>
          <w:noProof/>
          <w:lang w:val="ru-RU" w:eastAsia="ru-RU" w:bidi="ar-SA"/>
        </w:rPr>
        <w:drawing>
          <wp:anchor distT="0" distB="0" distL="114300" distR="114300" simplePos="0" relativeHeight="251662336" behindDoc="0" locked="0" layoutInCell="1" allowOverlap="1">
            <wp:simplePos x="0" y="0"/>
            <wp:positionH relativeFrom="margin">
              <wp:posOffset>4191635</wp:posOffset>
            </wp:positionH>
            <wp:positionV relativeFrom="margin">
              <wp:posOffset>-449580</wp:posOffset>
            </wp:positionV>
            <wp:extent cx="1350010" cy="1334135"/>
            <wp:effectExtent l="19050" t="0" r="2540" b="0"/>
            <wp:wrapSquare wrapText="bothSides"/>
            <wp:docPr id="8" name="Рисунок 6" descr="moscow-state-university-psychology-education-moscow-russi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oscow-state-university-psychology-education-moscow-russia.png"/>
                    <pic:cNvPicPr/>
                  </pic:nvPicPr>
                  <pic:blipFill>
                    <a:blip r:embed="rId6" cstate="print"/>
                    <a:stretch>
                      <a:fillRect/>
                    </a:stretch>
                  </pic:blipFill>
                  <pic:spPr>
                    <a:xfrm>
                      <a:off x="0" y="0"/>
                      <a:ext cx="1350010" cy="1334135"/>
                    </a:xfrm>
                    <a:prstGeom prst="rect">
                      <a:avLst/>
                    </a:prstGeom>
                  </pic:spPr>
                </pic:pic>
              </a:graphicData>
            </a:graphic>
          </wp:anchor>
        </w:drawing>
      </w:r>
    </w:p>
    <w:p w:rsidR="007255C2" w:rsidRDefault="007255C2" w:rsidP="007255C2">
      <w:pPr>
        <w:shd w:val="clear" w:color="auto" w:fill="FFFFFF"/>
        <w:spacing w:before="100" w:beforeAutospacing="1" w:after="100" w:afterAutospacing="1"/>
        <w:rPr>
          <w:color w:val="000000"/>
        </w:rPr>
      </w:pPr>
    </w:p>
    <w:p w:rsidR="007255C2" w:rsidRPr="007255C2" w:rsidRDefault="007255C2" w:rsidP="007255C2">
      <w:pPr>
        <w:shd w:val="clear" w:color="auto" w:fill="FFFFFF"/>
        <w:spacing w:before="100" w:beforeAutospacing="1" w:after="100" w:afterAutospacing="1"/>
      </w:pPr>
    </w:p>
    <w:p w:rsidR="007255C2" w:rsidRPr="007255C2" w:rsidRDefault="007255C2" w:rsidP="007255C2">
      <w:pPr>
        <w:shd w:val="clear" w:color="auto" w:fill="FFFFFF"/>
        <w:jc w:val="center"/>
        <w:rPr>
          <w:b/>
          <w:bCs/>
          <w:sz w:val="20"/>
        </w:rPr>
      </w:pPr>
      <w:r w:rsidRPr="007255C2">
        <w:rPr>
          <w:rFonts w:ascii="Times New Roman" w:hAnsi="Times New Roman" w:cs="Times New Roman"/>
          <w:b/>
          <w:sz w:val="20"/>
          <w:szCs w:val="20"/>
        </w:rPr>
        <w:t>RUSSIAN EDUCATIONAL RESEARCH ASSOCIATION</w:t>
      </w:r>
    </w:p>
    <w:p w:rsidR="007255C2" w:rsidRPr="007255C2" w:rsidRDefault="007255C2" w:rsidP="007255C2">
      <w:pPr>
        <w:shd w:val="clear" w:color="auto" w:fill="FFFFFF"/>
        <w:jc w:val="center"/>
        <w:rPr>
          <w:b/>
          <w:bCs/>
          <w:sz w:val="20"/>
        </w:rPr>
      </w:pPr>
      <w:r w:rsidRPr="007255C2">
        <w:rPr>
          <w:b/>
          <w:bCs/>
          <w:sz w:val="20"/>
        </w:rPr>
        <w:t xml:space="preserve"> </w:t>
      </w:r>
      <w:r w:rsidRPr="007255C2">
        <w:rPr>
          <w:rFonts w:ascii="Times New Roman" w:hAnsi="Times New Roman" w:cs="Times New Roman"/>
          <w:b/>
          <w:sz w:val="20"/>
          <w:szCs w:val="20"/>
        </w:rPr>
        <w:t>PSYCHOLOGICAL INSTITUTE OF RUSSIAN ACADEMY OF EDUCATION</w:t>
      </w:r>
    </w:p>
    <w:p w:rsidR="007255C2" w:rsidRPr="007255C2" w:rsidRDefault="007255C2" w:rsidP="007255C2">
      <w:pPr>
        <w:shd w:val="clear" w:color="auto" w:fill="FFFFFF"/>
        <w:jc w:val="center"/>
        <w:rPr>
          <w:b/>
          <w:bCs/>
          <w:sz w:val="20"/>
        </w:rPr>
      </w:pPr>
      <w:r w:rsidRPr="007255C2">
        <w:rPr>
          <w:rFonts w:ascii="Times New Roman" w:hAnsi="Times New Roman" w:cs="Times New Roman"/>
          <w:b/>
          <w:sz w:val="20"/>
          <w:szCs w:val="20"/>
        </w:rPr>
        <w:t>MOSCOW STATE UNIVERSITY OF PSYCHOLOGY &amp; EDUCATION</w:t>
      </w:r>
    </w:p>
    <w:p w:rsidR="007255C2" w:rsidRPr="007255C2" w:rsidRDefault="007255C2" w:rsidP="007255C2">
      <w:pPr>
        <w:pBdr>
          <w:bottom w:val="thinThickSmallGap" w:sz="24" w:space="1" w:color="auto"/>
        </w:pBdr>
        <w:jc w:val="center"/>
        <w:rPr>
          <w:sz w:val="14"/>
          <w:szCs w:val="16"/>
        </w:rPr>
      </w:pPr>
    </w:p>
    <w:p w:rsidR="007255C2" w:rsidRDefault="007255C2" w:rsidP="007255C2">
      <w:pPr>
        <w:spacing w:before="100" w:beforeAutospacing="1" w:after="100" w:afterAutospacing="1" w:line="360" w:lineRule="auto"/>
        <w:ind w:firstLine="96"/>
        <w:jc w:val="center"/>
        <w:rPr>
          <w:rFonts w:ascii="Times New Roman" w:hAnsi="Times New Roman" w:cs="Times New Roman"/>
          <w:b/>
          <w:sz w:val="24"/>
          <w:szCs w:val="24"/>
        </w:rPr>
      </w:pPr>
      <w:r w:rsidRPr="007255C2">
        <w:rPr>
          <w:rFonts w:ascii="Times New Roman" w:hAnsi="Times New Roman" w:cs="Times New Roman"/>
          <w:b/>
          <w:sz w:val="24"/>
          <w:szCs w:val="24"/>
        </w:rPr>
        <w:t>INFORMATION LETTER</w:t>
      </w:r>
    </w:p>
    <w:p w:rsidR="007255C2" w:rsidRDefault="007255C2" w:rsidP="007255C2">
      <w:pPr>
        <w:spacing w:before="100" w:beforeAutospacing="1" w:after="100" w:afterAutospacing="1" w:line="360" w:lineRule="auto"/>
        <w:ind w:firstLine="96"/>
        <w:jc w:val="center"/>
        <w:rPr>
          <w:rFonts w:ascii="Times New Roman" w:hAnsi="Times New Roman" w:cs="Times New Roman"/>
          <w:sz w:val="28"/>
          <w:szCs w:val="28"/>
          <w:shd w:val="clear" w:color="auto" w:fill="FFFFFF"/>
        </w:rPr>
      </w:pPr>
      <w:r w:rsidRPr="007255C2">
        <w:rPr>
          <w:rFonts w:ascii="Times New Roman" w:hAnsi="Times New Roman" w:cs="Times New Roman"/>
          <w:sz w:val="28"/>
          <w:szCs w:val="28"/>
          <w:shd w:val="clear" w:color="auto" w:fill="FFFFFF"/>
        </w:rPr>
        <w:t>International conference</w:t>
      </w:r>
    </w:p>
    <w:p w:rsidR="007255C2" w:rsidRPr="007255C2" w:rsidRDefault="007255C2" w:rsidP="007255C2">
      <w:pPr>
        <w:spacing w:before="100" w:beforeAutospacing="1" w:after="100" w:afterAutospacing="1" w:line="360" w:lineRule="auto"/>
        <w:ind w:firstLine="96"/>
        <w:jc w:val="center"/>
        <w:rPr>
          <w:rFonts w:ascii="Times New Roman" w:hAnsi="Times New Roman" w:cs="Times New Roman"/>
          <w:b/>
          <w:sz w:val="24"/>
          <w:szCs w:val="24"/>
        </w:rPr>
      </w:pPr>
      <w:r w:rsidRPr="007255C2">
        <w:rPr>
          <w:rFonts w:ascii="Times New Roman" w:hAnsi="Times New Roman" w:cs="Times New Roman"/>
          <w:b/>
          <w:sz w:val="28"/>
          <w:szCs w:val="28"/>
          <w:shd w:val="clear" w:color="auto" w:fill="FFFFFF"/>
        </w:rPr>
        <w:t xml:space="preserve">“Scientific school of </w:t>
      </w:r>
      <w:proofErr w:type="spellStart"/>
      <w:r w:rsidRPr="007255C2">
        <w:rPr>
          <w:rFonts w:ascii="Times New Roman" w:hAnsi="Times New Roman" w:cs="Times New Roman"/>
          <w:b/>
          <w:sz w:val="28"/>
          <w:szCs w:val="28"/>
          <w:shd w:val="clear" w:color="auto" w:fill="FFFFFF"/>
        </w:rPr>
        <w:t>Vasily</w:t>
      </w:r>
      <w:proofErr w:type="spellEnd"/>
      <w:r w:rsidRPr="007255C2">
        <w:rPr>
          <w:rFonts w:ascii="Times New Roman" w:hAnsi="Times New Roman" w:cs="Times New Roman"/>
          <w:b/>
          <w:sz w:val="28"/>
          <w:szCs w:val="28"/>
          <w:shd w:val="clear" w:color="auto" w:fill="FFFFFF"/>
        </w:rPr>
        <w:t xml:space="preserve"> </w:t>
      </w:r>
      <w:proofErr w:type="spellStart"/>
      <w:r w:rsidRPr="007255C2">
        <w:rPr>
          <w:rFonts w:ascii="Times New Roman" w:hAnsi="Times New Roman" w:cs="Times New Roman"/>
          <w:b/>
          <w:sz w:val="28"/>
          <w:szCs w:val="28"/>
          <w:shd w:val="clear" w:color="auto" w:fill="FFFFFF"/>
        </w:rPr>
        <w:t>Davydov</w:t>
      </w:r>
      <w:proofErr w:type="spellEnd"/>
      <w:r w:rsidRPr="007255C2">
        <w:rPr>
          <w:rFonts w:ascii="Times New Roman" w:hAnsi="Times New Roman" w:cs="Times New Roman"/>
          <w:b/>
          <w:sz w:val="28"/>
          <w:szCs w:val="28"/>
          <w:shd w:val="clear" w:color="auto" w:fill="FFFFFF"/>
        </w:rPr>
        <w:t>: traditions &amp; innovations”</w:t>
      </w:r>
    </w:p>
    <w:p w:rsidR="007255C2" w:rsidRPr="007255C2" w:rsidRDefault="007255C2" w:rsidP="007255C2">
      <w:pPr>
        <w:pStyle w:val="af4"/>
        <w:spacing w:before="0" w:beforeAutospacing="0" w:after="0" w:afterAutospacing="0" w:line="360" w:lineRule="auto"/>
        <w:jc w:val="center"/>
        <w:rPr>
          <w:sz w:val="28"/>
          <w:szCs w:val="28"/>
          <w:shd w:val="clear" w:color="auto" w:fill="FFFFFF"/>
          <w:lang w:val="en-US"/>
        </w:rPr>
      </w:pPr>
      <w:r w:rsidRPr="007255C2">
        <w:rPr>
          <w:sz w:val="28"/>
          <w:szCs w:val="28"/>
          <w:lang w:val="en-US"/>
        </w:rPr>
        <w:t>September 22-24, 2020, Moscow</w:t>
      </w:r>
    </w:p>
    <w:p w:rsidR="007255C2" w:rsidRPr="007255C2" w:rsidRDefault="007255C2" w:rsidP="007255C2">
      <w:pPr>
        <w:pStyle w:val="af4"/>
        <w:shd w:val="clear" w:color="auto" w:fill="FFFFFF"/>
        <w:spacing w:before="0" w:beforeAutospacing="0" w:after="0" w:afterAutospacing="0"/>
        <w:jc w:val="center"/>
        <w:rPr>
          <w:color w:val="222222"/>
          <w:sz w:val="20"/>
          <w:szCs w:val="20"/>
          <w:lang w:val="en-US"/>
        </w:rPr>
      </w:pPr>
      <w:r>
        <w:rPr>
          <w:noProof/>
          <w:sz w:val="28"/>
          <w:szCs w:val="28"/>
        </w:rPr>
        <w:drawing>
          <wp:inline distT="0" distB="0" distL="0" distR="0">
            <wp:extent cx="1866265" cy="2631440"/>
            <wp:effectExtent l="19050" t="0" r="635" b="0"/>
            <wp:docPr id="1" name="Рисунок 1" descr="DAVI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OV"/>
                    <pic:cNvPicPr>
                      <a:picLocks noChangeAspect="1" noChangeArrowheads="1"/>
                    </pic:cNvPicPr>
                  </pic:nvPicPr>
                  <pic:blipFill>
                    <a:blip r:embed="rId7" cstate="print"/>
                    <a:srcRect/>
                    <a:stretch>
                      <a:fillRect/>
                    </a:stretch>
                  </pic:blipFill>
                  <pic:spPr bwMode="auto">
                    <a:xfrm>
                      <a:off x="0" y="0"/>
                      <a:ext cx="1866265" cy="2631440"/>
                    </a:xfrm>
                    <a:prstGeom prst="rect">
                      <a:avLst/>
                    </a:prstGeom>
                    <a:noFill/>
                    <a:ln w="9525">
                      <a:noFill/>
                      <a:miter lim="800000"/>
                      <a:headEnd/>
                      <a:tailEnd/>
                    </a:ln>
                  </pic:spPr>
                </pic:pic>
              </a:graphicData>
            </a:graphic>
          </wp:inline>
        </w:drawing>
      </w:r>
    </w:p>
    <w:p w:rsidR="007255C2" w:rsidRPr="007255C2" w:rsidRDefault="007255C2" w:rsidP="007255C2">
      <w:pPr>
        <w:pStyle w:val="af4"/>
        <w:spacing w:before="0" w:beforeAutospacing="0" w:after="0" w:afterAutospacing="0"/>
        <w:rPr>
          <w:color w:val="500050"/>
          <w:sz w:val="20"/>
          <w:szCs w:val="20"/>
          <w:shd w:val="clear" w:color="auto" w:fill="FFFFFF"/>
          <w:lang w:val="en-US"/>
        </w:rPr>
      </w:pPr>
    </w:p>
    <w:p w:rsidR="007255C2" w:rsidRPr="007255C2" w:rsidRDefault="007255C2" w:rsidP="007255C2">
      <w:pPr>
        <w:pStyle w:val="af4"/>
        <w:spacing w:before="0" w:beforeAutospacing="0" w:after="0" w:afterAutospacing="0"/>
        <w:rPr>
          <w:shd w:val="clear" w:color="auto" w:fill="FFFFFF"/>
          <w:lang w:val="en-US"/>
        </w:rPr>
      </w:pPr>
      <w:r w:rsidRPr="007255C2">
        <w:rPr>
          <w:shd w:val="clear" w:color="auto" w:fill="FFFFFF"/>
          <w:lang w:val="en-US"/>
        </w:rPr>
        <w:t xml:space="preserve">This year the conference is dedicated to the 90th anniversary of </w:t>
      </w:r>
      <w:proofErr w:type="spellStart"/>
      <w:r w:rsidRPr="007255C2">
        <w:rPr>
          <w:shd w:val="clear" w:color="auto" w:fill="FFFFFF"/>
          <w:lang w:val="en-US"/>
        </w:rPr>
        <w:t>Vasily</w:t>
      </w:r>
      <w:proofErr w:type="spellEnd"/>
      <w:r w:rsidRPr="007255C2">
        <w:rPr>
          <w:shd w:val="clear" w:color="auto" w:fill="FFFFFF"/>
          <w:lang w:val="en-US"/>
        </w:rPr>
        <w:t xml:space="preserve"> </w:t>
      </w:r>
      <w:proofErr w:type="spellStart"/>
      <w:r w:rsidRPr="007255C2">
        <w:rPr>
          <w:shd w:val="clear" w:color="auto" w:fill="FFFFFF"/>
          <w:lang w:val="en-US"/>
        </w:rPr>
        <w:t>Davydov</w:t>
      </w:r>
      <w:proofErr w:type="spellEnd"/>
      <w:r w:rsidRPr="007255C2">
        <w:rPr>
          <w:shd w:val="clear" w:color="auto" w:fill="FFFFFF"/>
          <w:lang w:val="en-US"/>
        </w:rPr>
        <w:t>, an outstanding scientist, thinker, teacher and reformer of education, the founder of a new scientific school in psychology.</w:t>
      </w:r>
    </w:p>
    <w:p w:rsidR="007255C2" w:rsidRPr="007255C2" w:rsidRDefault="007255C2" w:rsidP="007255C2">
      <w:pPr>
        <w:pStyle w:val="af4"/>
        <w:spacing w:before="0" w:beforeAutospacing="0" w:after="0" w:afterAutospacing="0"/>
        <w:rPr>
          <w:sz w:val="20"/>
          <w:szCs w:val="20"/>
          <w:shd w:val="clear" w:color="auto" w:fill="FFFFFF"/>
          <w:lang w:val="en-US"/>
        </w:rPr>
      </w:pPr>
    </w:p>
    <w:p w:rsidR="007255C2" w:rsidRPr="007255C2" w:rsidRDefault="007255C2" w:rsidP="007255C2">
      <w:pPr>
        <w:pStyle w:val="af4"/>
        <w:spacing w:before="0" w:beforeAutospacing="0" w:after="0" w:afterAutospacing="0"/>
        <w:rPr>
          <w:shd w:val="clear" w:color="auto" w:fill="FFFFFF"/>
          <w:lang w:val="en-US"/>
        </w:rPr>
      </w:pPr>
      <w:r w:rsidRPr="007255C2">
        <w:rPr>
          <w:shd w:val="clear" w:color="auto" w:fill="FFFFFF"/>
          <w:lang w:val="en-US"/>
        </w:rPr>
        <w:t xml:space="preserve">The event is aimed at discussing the contribution of </w:t>
      </w:r>
      <w:proofErr w:type="spellStart"/>
      <w:r w:rsidRPr="007255C2">
        <w:rPr>
          <w:shd w:val="clear" w:color="auto" w:fill="FFFFFF"/>
          <w:lang w:val="en-US"/>
        </w:rPr>
        <w:t>Vasily</w:t>
      </w:r>
      <w:proofErr w:type="spellEnd"/>
      <w:r w:rsidRPr="007255C2">
        <w:rPr>
          <w:shd w:val="clear" w:color="auto" w:fill="FFFFFF"/>
          <w:lang w:val="en-US"/>
        </w:rPr>
        <w:t xml:space="preserve"> </w:t>
      </w:r>
      <w:proofErr w:type="spellStart"/>
      <w:r w:rsidRPr="007255C2">
        <w:rPr>
          <w:shd w:val="clear" w:color="auto" w:fill="FFFFFF"/>
          <w:lang w:val="en-US"/>
        </w:rPr>
        <w:t>Davydov</w:t>
      </w:r>
      <w:proofErr w:type="spellEnd"/>
      <w:r w:rsidRPr="007255C2">
        <w:rPr>
          <w:shd w:val="clear" w:color="auto" w:fill="FFFFFF"/>
          <w:lang w:val="en-US"/>
        </w:rPr>
        <w:t xml:space="preserve"> in Russian and world science, understanding ways of solving the problems of learning and development in modern society.</w:t>
      </w:r>
    </w:p>
    <w:p w:rsidR="007255C2" w:rsidRPr="007255C2" w:rsidRDefault="007255C2" w:rsidP="007255C2">
      <w:pPr>
        <w:pStyle w:val="af4"/>
        <w:spacing w:before="0" w:beforeAutospacing="0" w:after="0" w:afterAutospacing="0"/>
        <w:rPr>
          <w:sz w:val="20"/>
          <w:szCs w:val="20"/>
          <w:shd w:val="clear" w:color="auto" w:fill="FFFFFF"/>
          <w:lang w:val="en-US"/>
        </w:rPr>
      </w:pPr>
    </w:p>
    <w:p w:rsidR="007255C2" w:rsidRDefault="007255C2" w:rsidP="007255C2">
      <w:pPr>
        <w:pStyle w:val="af4"/>
        <w:spacing w:before="0" w:beforeAutospacing="0" w:after="0" w:afterAutospacing="0"/>
        <w:rPr>
          <w:shd w:val="clear" w:color="auto" w:fill="FFFFFF"/>
          <w:lang w:val="en-US"/>
        </w:rPr>
      </w:pPr>
      <w:r w:rsidRPr="007255C2">
        <w:rPr>
          <w:shd w:val="clear" w:color="auto" w:fill="FFFFFF"/>
          <w:lang w:val="en-US"/>
        </w:rPr>
        <w:t>The objectives of the conference include a broad discussion from the perspective of an activity-oriented approach to the development of the theory and practice of developing education in the 21st century, as well as formulation of urgent problems of modern didactics and approaches for designing a new school.</w:t>
      </w:r>
    </w:p>
    <w:p w:rsidR="007255C2" w:rsidRPr="007255C2" w:rsidRDefault="007255C2" w:rsidP="007255C2">
      <w:pPr>
        <w:pStyle w:val="af4"/>
        <w:spacing w:before="0" w:beforeAutospacing="0" w:after="0" w:afterAutospacing="0"/>
        <w:rPr>
          <w:sz w:val="20"/>
          <w:szCs w:val="20"/>
          <w:shd w:val="clear" w:color="auto" w:fill="FFFFFF"/>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This will be the 3rd conference of the project “Modern didactics”.</w:t>
      </w:r>
    </w:p>
    <w:p w:rsidR="007255C2" w:rsidRPr="007255C2" w:rsidRDefault="007255C2" w:rsidP="007255C2">
      <w:pPr>
        <w:pStyle w:val="af4"/>
        <w:shd w:val="clear" w:color="auto" w:fill="FFFFFF"/>
        <w:spacing w:before="0" w:beforeAutospacing="0" w:after="0" w:afterAutospacing="0"/>
        <w:rPr>
          <w:b/>
          <w:lang w:val="en-US"/>
        </w:rPr>
      </w:pPr>
      <w:r w:rsidRPr="007255C2">
        <w:rPr>
          <w:b/>
          <w:lang w:val="en-US"/>
        </w:rPr>
        <w:lastRenderedPageBreak/>
        <w:t>Conference co-organizers:</w:t>
      </w:r>
    </w:p>
    <w:p w:rsidR="007255C2" w:rsidRPr="007255C2" w:rsidRDefault="007255C2" w:rsidP="007255C2">
      <w:pPr>
        <w:pStyle w:val="af4"/>
        <w:shd w:val="clear" w:color="auto" w:fill="FFFFFF"/>
        <w:spacing w:before="0" w:beforeAutospacing="0" w:after="0" w:afterAutospacing="0"/>
        <w:rPr>
          <w:lang w:val="en-US"/>
        </w:rPr>
      </w:pPr>
      <w:r w:rsidRPr="007255C2">
        <w:rPr>
          <w:lang w:val="en-US"/>
        </w:rPr>
        <w:t>Russian Educational Research Association (RERA)</w:t>
      </w:r>
    </w:p>
    <w:p w:rsidR="007255C2" w:rsidRPr="007255C2" w:rsidRDefault="007255C2" w:rsidP="007255C2">
      <w:pPr>
        <w:pStyle w:val="af4"/>
        <w:shd w:val="clear" w:color="auto" w:fill="FFFFFF"/>
        <w:spacing w:before="0" w:beforeAutospacing="0" w:after="0" w:afterAutospacing="0"/>
        <w:rPr>
          <w:lang w:val="en-US"/>
        </w:rPr>
      </w:pPr>
      <w:r w:rsidRPr="007255C2">
        <w:rPr>
          <w:lang w:val="en-US"/>
        </w:rPr>
        <w:t>Moscow State University of Psychology &amp; Education (MSUPE)</w:t>
      </w:r>
    </w:p>
    <w:p w:rsidR="007255C2" w:rsidRPr="007255C2" w:rsidRDefault="007255C2" w:rsidP="007255C2">
      <w:pPr>
        <w:pStyle w:val="af4"/>
        <w:spacing w:before="0" w:beforeAutospacing="0" w:after="0" w:afterAutospacing="0"/>
        <w:rPr>
          <w:shd w:val="clear" w:color="auto" w:fill="FFFFFF"/>
          <w:lang w:val="en-US"/>
        </w:rPr>
      </w:pPr>
      <w:r w:rsidRPr="007255C2">
        <w:rPr>
          <w:shd w:val="clear" w:color="auto" w:fill="FFFFFF"/>
          <w:lang w:val="en-US"/>
        </w:rPr>
        <w:t>Psychological Institute of the Russian Academy of Education</w:t>
      </w:r>
    </w:p>
    <w:p w:rsidR="007255C2" w:rsidRPr="007255C2" w:rsidRDefault="007255C2" w:rsidP="007255C2">
      <w:pPr>
        <w:pStyle w:val="af4"/>
        <w:spacing w:before="0" w:beforeAutospacing="0" w:after="0" w:afterAutospacing="0"/>
        <w:rPr>
          <w:color w:val="500050"/>
          <w:sz w:val="20"/>
          <w:szCs w:val="20"/>
          <w:shd w:val="clear" w:color="auto" w:fill="FFFFFF"/>
          <w:lang w:val="en-US"/>
        </w:rPr>
      </w:pPr>
    </w:p>
    <w:p w:rsidR="007255C2" w:rsidRPr="007255C2" w:rsidRDefault="007255C2" w:rsidP="007255C2">
      <w:pPr>
        <w:pStyle w:val="af4"/>
        <w:shd w:val="clear" w:color="auto" w:fill="FFFFFF"/>
        <w:spacing w:before="0" w:beforeAutospacing="0" w:after="0" w:afterAutospacing="0"/>
        <w:rPr>
          <w:b/>
          <w:lang w:val="en-US"/>
        </w:rPr>
      </w:pPr>
      <w:r w:rsidRPr="007255C2">
        <w:rPr>
          <w:b/>
          <w:lang w:val="en-US"/>
        </w:rPr>
        <w:t>With participation of:</w:t>
      </w:r>
    </w:p>
    <w:p w:rsidR="007255C2" w:rsidRPr="007255C2" w:rsidRDefault="007255C2" w:rsidP="007255C2">
      <w:pPr>
        <w:pStyle w:val="af4"/>
        <w:shd w:val="clear" w:color="auto" w:fill="FFFFFF"/>
        <w:spacing w:before="0" w:beforeAutospacing="0" w:after="0" w:afterAutospacing="0"/>
        <w:rPr>
          <w:lang w:val="en-US"/>
        </w:rPr>
      </w:pPr>
      <w:r w:rsidRPr="007255C2">
        <w:rPr>
          <w:lang w:val="en-US"/>
        </w:rPr>
        <w:t>National research university “High School of Economics”</w:t>
      </w:r>
    </w:p>
    <w:p w:rsidR="007255C2" w:rsidRPr="007255C2" w:rsidRDefault="007255C2" w:rsidP="007255C2">
      <w:pPr>
        <w:pStyle w:val="af4"/>
        <w:shd w:val="clear" w:color="auto" w:fill="FFFFFF"/>
        <w:spacing w:before="0" w:beforeAutospacing="0" w:after="0" w:afterAutospacing="0"/>
        <w:rPr>
          <w:lang w:val="en-US"/>
        </w:rPr>
      </w:pPr>
      <w:r w:rsidRPr="007255C2">
        <w:rPr>
          <w:lang w:val="en-US"/>
        </w:rPr>
        <w:t>Moscow State Pedagogical University </w:t>
      </w:r>
    </w:p>
    <w:p w:rsidR="007255C2" w:rsidRPr="007255C2" w:rsidRDefault="007255C2" w:rsidP="007255C2">
      <w:pPr>
        <w:pStyle w:val="af4"/>
        <w:shd w:val="clear" w:color="auto" w:fill="FFFFFF"/>
        <w:spacing w:before="0" w:beforeAutospacing="0" w:after="0" w:afterAutospacing="0"/>
        <w:rPr>
          <w:color w:val="222222"/>
          <w:sz w:val="20"/>
          <w:szCs w:val="20"/>
          <w:lang w:val="en-US"/>
        </w:rPr>
      </w:pPr>
    </w:p>
    <w:p w:rsidR="007255C2" w:rsidRPr="007255C2" w:rsidRDefault="007255C2" w:rsidP="007255C2">
      <w:pPr>
        <w:pStyle w:val="af4"/>
        <w:shd w:val="clear" w:color="auto" w:fill="FFFFFF"/>
        <w:spacing w:before="0" w:beforeAutospacing="0" w:after="0" w:afterAutospacing="0"/>
        <w:rPr>
          <w:b/>
          <w:lang w:val="en-US"/>
        </w:rPr>
      </w:pPr>
      <w:r w:rsidRPr="007255C2">
        <w:rPr>
          <w:b/>
          <w:lang w:val="en-US"/>
        </w:rPr>
        <w:t>Conference venue:</w:t>
      </w:r>
    </w:p>
    <w:p w:rsidR="007255C2" w:rsidRPr="007255C2" w:rsidRDefault="007255C2" w:rsidP="007255C2">
      <w:pPr>
        <w:pStyle w:val="af4"/>
        <w:spacing w:before="0" w:beforeAutospacing="0" w:after="0" w:afterAutospacing="0"/>
        <w:rPr>
          <w:shd w:val="clear" w:color="auto" w:fill="FFFFFF"/>
          <w:lang w:val="en-US"/>
        </w:rPr>
      </w:pPr>
      <w:r w:rsidRPr="007255C2">
        <w:rPr>
          <w:shd w:val="clear" w:color="auto" w:fill="FFFFFF"/>
          <w:lang w:val="en-US"/>
        </w:rPr>
        <w:t>Moscow State University of Psychology &amp; Education </w:t>
      </w:r>
    </w:p>
    <w:p w:rsidR="007255C2" w:rsidRPr="007255C2" w:rsidRDefault="007255C2" w:rsidP="007255C2">
      <w:pPr>
        <w:pStyle w:val="af4"/>
        <w:shd w:val="clear" w:color="auto" w:fill="FFFFFF"/>
        <w:spacing w:before="0" w:beforeAutospacing="0" w:after="0" w:afterAutospacing="0"/>
        <w:rPr>
          <w:lang w:val="en-US"/>
        </w:rPr>
      </w:pPr>
      <w:r w:rsidRPr="007255C2">
        <w:rPr>
          <w:lang w:val="en-US"/>
        </w:rPr>
        <w:t xml:space="preserve">(127051, Russian Federation, Moscow, </w:t>
      </w:r>
      <w:proofErr w:type="spellStart"/>
      <w:r w:rsidRPr="007255C2">
        <w:rPr>
          <w:lang w:val="en-US"/>
        </w:rPr>
        <w:t>Sretenka</w:t>
      </w:r>
      <w:proofErr w:type="spellEnd"/>
      <w:r w:rsidRPr="007255C2">
        <w:rPr>
          <w:lang w:val="en-US"/>
        </w:rPr>
        <w:t xml:space="preserve"> </w:t>
      </w:r>
      <w:proofErr w:type="gramStart"/>
      <w:r w:rsidRPr="007255C2">
        <w:rPr>
          <w:lang w:val="en-US"/>
        </w:rPr>
        <w:t>street</w:t>
      </w:r>
      <w:proofErr w:type="gramEnd"/>
      <w:r w:rsidRPr="007255C2">
        <w:rPr>
          <w:lang w:val="en-US"/>
        </w:rPr>
        <w:t>, bld. 29)</w:t>
      </w:r>
    </w:p>
    <w:p w:rsidR="007255C2" w:rsidRPr="007255C2" w:rsidRDefault="007255C2" w:rsidP="007255C2">
      <w:pPr>
        <w:pStyle w:val="af4"/>
        <w:spacing w:before="0" w:beforeAutospacing="0" w:after="0" w:afterAutospacing="0"/>
        <w:rPr>
          <w:shd w:val="clear" w:color="auto" w:fill="FFFFFF"/>
          <w:lang w:val="en-US"/>
        </w:rPr>
      </w:pPr>
      <w:r w:rsidRPr="007255C2">
        <w:rPr>
          <w:shd w:val="clear" w:color="auto" w:fill="FFFFFF"/>
          <w:lang w:val="en-US"/>
        </w:rPr>
        <w:t>Psychological Institute of Russian Academy of Education </w:t>
      </w:r>
    </w:p>
    <w:p w:rsidR="007255C2" w:rsidRPr="007255C2" w:rsidRDefault="007255C2" w:rsidP="007255C2">
      <w:pPr>
        <w:pStyle w:val="af4"/>
        <w:shd w:val="clear" w:color="auto" w:fill="FFFFFF"/>
        <w:spacing w:before="0" w:beforeAutospacing="0" w:after="0" w:afterAutospacing="0"/>
        <w:rPr>
          <w:lang w:val="en-US"/>
        </w:rPr>
      </w:pPr>
      <w:r w:rsidRPr="007255C2">
        <w:rPr>
          <w:lang w:val="en-US"/>
        </w:rPr>
        <w:t xml:space="preserve">(125009, Russian Federation, Moscow, </w:t>
      </w:r>
      <w:proofErr w:type="spellStart"/>
      <w:r w:rsidRPr="007255C2">
        <w:rPr>
          <w:lang w:val="en-US"/>
        </w:rPr>
        <w:t>Mokhovaya</w:t>
      </w:r>
      <w:proofErr w:type="spellEnd"/>
      <w:r w:rsidRPr="007255C2">
        <w:rPr>
          <w:lang w:val="en-US"/>
        </w:rPr>
        <w:t xml:space="preserve"> </w:t>
      </w:r>
      <w:proofErr w:type="gramStart"/>
      <w:r w:rsidRPr="007255C2">
        <w:rPr>
          <w:lang w:val="en-US"/>
        </w:rPr>
        <w:t>street</w:t>
      </w:r>
      <w:proofErr w:type="gramEnd"/>
      <w:r w:rsidRPr="007255C2">
        <w:rPr>
          <w:lang w:val="en-US"/>
        </w:rPr>
        <w:t>, bld. 9/4)</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b/>
          <w:lang w:val="en-US"/>
        </w:rPr>
      </w:pPr>
      <w:r w:rsidRPr="007255C2">
        <w:rPr>
          <w:b/>
          <w:lang w:val="en-US"/>
        </w:rPr>
        <w:t>Key conference subject fields:</w:t>
      </w:r>
    </w:p>
    <w:p w:rsid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 xml:space="preserve">“Consciousness and reasoning in thinking and activity: the approach of </w:t>
      </w:r>
      <w:proofErr w:type="spellStart"/>
      <w:r w:rsidRPr="007255C2">
        <w:rPr>
          <w:lang w:val="en-US"/>
        </w:rPr>
        <w:t>Vasily</w:t>
      </w:r>
      <w:proofErr w:type="spellEnd"/>
      <w:r w:rsidRPr="007255C2">
        <w:rPr>
          <w:lang w:val="en-US"/>
        </w:rPr>
        <w:t xml:space="preserve"> </w:t>
      </w:r>
      <w:proofErr w:type="spellStart"/>
      <w:r w:rsidRPr="007255C2">
        <w:rPr>
          <w:lang w:val="en-US"/>
        </w:rPr>
        <w:t>Davydov’s</w:t>
      </w:r>
      <w:proofErr w:type="spellEnd"/>
      <w:r w:rsidRPr="007255C2">
        <w:rPr>
          <w:lang w:val="en-US"/>
        </w:rPr>
        <w:t xml:space="preserve"> scientific school”</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“Developing learning today: research &amp; practice”</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“Interrelation between preconceptions and scientific conceptions: education as a resource of development of thinking”</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“Monitoring of educational results in the system of developing learning”</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 xml:space="preserve">“Modern school in the framework of </w:t>
      </w:r>
      <w:proofErr w:type="spellStart"/>
      <w:r w:rsidRPr="007255C2">
        <w:rPr>
          <w:lang w:val="en-US"/>
        </w:rPr>
        <w:t>Vasily</w:t>
      </w:r>
      <w:proofErr w:type="spellEnd"/>
      <w:r w:rsidRPr="007255C2">
        <w:rPr>
          <w:lang w:val="en-US"/>
        </w:rPr>
        <w:t xml:space="preserve"> </w:t>
      </w:r>
      <w:proofErr w:type="spellStart"/>
      <w:r w:rsidRPr="007255C2">
        <w:rPr>
          <w:lang w:val="en-US"/>
        </w:rPr>
        <w:t>Davydov’s</w:t>
      </w:r>
      <w:proofErr w:type="spellEnd"/>
      <w:r w:rsidRPr="007255C2">
        <w:rPr>
          <w:lang w:val="en-US"/>
        </w:rPr>
        <w:t xml:space="preserve"> ideas: </w:t>
      </w:r>
      <w:proofErr w:type="spellStart"/>
      <w:r w:rsidRPr="007255C2">
        <w:rPr>
          <w:lang w:val="en-US"/>
        </w:rPr>
        <w:t>Problematization</w:t>
      </w:r>
      <w:proofErr w:type="spellEnd"/>
      <w:r w:rsidRPr="007255C2">
        <w:rPr>
          <w:lang w:val="en-US"/>
        </w:rPr>
        <w:t xml:space="preserve">. </w:t>
      </w:r>
      <w:proofErr w:type="gramStart"/>
      <w:r w:rsidRPr="007255C2">
        <w:rPr>
          <w:lang w:val="en-US"/>
        </w:rPr>
        <w:t>Projecting.</w:t>
      </w:r>
      <w:proofErr w:type="gramEnd"/>
      <w:r w:rsidRPr="007255C2">
        <w:rPr>
          <w:lang w:val="en-US"/>
        </w:rPr>
        <w:t xml:space="preserve"> Educational effects assessment”</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“Teacher’s training for developing education”</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b/>
          <w:lang w:val="en-US"/>
        </w:rPr>
      </w:pPr>
      <w:r w:rsidRPr="007255C2">
        <w:rPr>
          <w:b/>
          <w:lang w:val="en-US"/>
        </w:rPr>
        <w:t>Forms of conference activities:</w:t>
      </w:r>
    </w:p>
    <w:p w:rsid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1. Plenary session / panel discussion </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2. Thematic sessions</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 xml:space="preserve">3. Special evening in memory of V. </w:t>
      </w:r>
      <w:proofErr w:type="spellStart"/>
      <w:r w:rsidRPr="007255C2">
        <w:rPr>
          <w:lang w:val="en-US"/>
        </w:rPr>
        <w:t>Davydov</w:t>
      </w:r>
      <w:proofErr w:type="spellEnd"/>
      <w:r w:rsidRPr="007255C2">
        <w:rPr>
          <w:lang w:val="en-US"/>
        </w:rPr>
        <w:t>.</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b/>
          <w:lang w:val="en-US"/>
        </w:rPr>
      </w:pPr>
      <w:r w:rsidRPr="007255C2">
        <w:rPr>
          <w:b/>
          <w:lang w:val="en-US"/>
        </w:rPr>
        <w:t>Personal:</w:t>
      </w:r>
    </w:p>
    <w:p w:rsid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proofErr w:type="gramStart"/>
      <w:r w:rsidRPr="007255C2">
        <w:rPr>
          <w:lang w:val="en-US"/>
        </w:rPr>
        <w:t>participation</w:t>
      </w:r>
      <w:proofErr w:type="gramEnd"/>
      <w:r w:rsidRPr="007255C2">
        <w:rPr>
          <w:lang w:val="en-US"/>
        </w:rPr>
        <w:t xml:space="preserve"> with presentation (1); participation without presentation (as a listener) (2)</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Distant: participation only with publication in the collection of abstracts (3)</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b/>
          <w:lang w:val="en-US"/>
        </w:rPr>
      </w:pPr>
      <w:r w:rsidRPr="007255C2">
        <w:rPr>
          <w:b/>
          <w:lang w:val="en-US"/>
        </w:rPr>
        <w:t>Registration procedure:</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Registration of participants is necessary through the official website of the conference:</w:t>
      </w:r>
    </w:p>
    <w:p w:rsidR="007255C2" w:rsidRPr="007255C2" w:rsidRDefault="007255C2" w:rsidP="007255C2">
      <w:pPr>
        <w:pStyle w:val="af4"/>
        <w:shd w:val="clear" w:color="auto" w:fill="FFFFFF"/>
        <w:spacing w:before="0" w:beforeAutospacing="0" w:after="0" w:afterAutospacing="0"/>
        <w:rPr>
          <w:lang w:val="en-US"/>
        </w:rPr>
      </w:pPr>
      <w:hyperlink r:id="rId8" w:tgtFrame="_blank" w:history="1">
        <w:r w:rsidRPr="007255C2">
          <w:rPr>
            <w:rStyle w:val="af5"/>
            <w:color w:val="auto"/>
            <w:lang w:val="en-US"/>
          </w:rPr>
          <w:t>http://www.davydov-conf.ru</w:t>
        </w:r>
      </w:hyperlink>
    </w:p>
    <w:p w:rsidR="007255C2" w:rsidRPr="007255C2" w:rsidRDefault="007255C2" w:rsidP="007255C2">
      <w:pPr>
        <w:pStyle w:val="af4"/>
        <w:spacing w:before="0" w:beforeAutospacing="0" w:after="0" w:afterAutospacing="0"/>
        <w:rPr>
          <w:shd w:val="clear" w:color="auto" w:fill="FFFFFF"/>
          <w:lang w:val="en-US"/>
        </w:rPr>
      </w:pPr>
    </w:p>
    <w:p w:rsidR="007255C2" w:rsidRPr="007255C2" w:rsidRDefault="007255C2" w:rsidP="007255C2">
      <w:pPr>
        <w:pStyle w:val="af4"/>
        <w:spacing w:before="0" w:beforeAutospacing="0" w:after="0" w:afterAutospacing="0"/>
        <w:rPr>
          <w:shd w:val="clear" w:color="auto" w:fill="FFFFFF"/>
          <w:lang w:val="en-US"/>
        </w:rPr>
      </w:pPr>
      <w:r w:rsidRPr="007255C2">
        <w:rPr>
          <w:shd w:val="clear" w:color="auto" w:fill="FFFFFF"/>
          <w:lang w:val="en-US"/>
        </w:rPr>
        <w:t xml:space="preserve">The collection of abstracts of the International conference "Scientific school of </w:t>
      </w:r>
      <w:proofErr w:type="spellStart"/>
      <w:r w:rsidRPr="007255C2">
        <w:rPr>
          <w:shd w:val="clear" w:color="auto" w:fill="FFFFFF"/>
          <w:lang w:val="en-US"/>
        </w:rPr>
        <w:t>Vasily</w:t>
      </w:r>
      <w:proofErr w:type="spellEnd"/>
      <w:r w:rsidRPr="007255C2">
        <w:rPr>
          <w:shd w:val="clear" w:color="auto" w:fill="FFFFFF"/>
          <w:lang w:val="en-US"/>
        </w:rPr>
        <w:t xml:space="preserve"> </w:t>
      </w:r>
      <w:proofErr w:type="spellStart"/>
      <w:r w:rsidRPr="007255C2">
        <w:rPr>
          <w:shd w:val="clear" w:color="auto" w:fill="FFFFFF"/>
          <w:lang w:val="en-US"/>
        </w:rPr>
        <w:t>Davydov</w:t>
      </w:r>
      <w:proofErr w:type="spellEnd"/>
      <w:r w:rsidRPr="007255C2">
        <w:rPr>
          <w:shd w:val="clear" w:color="auto" w:fill="FFFFFF"/>
          <w:lang w:val="en-US"/>
        </w:rPr>
        <w:t xml:space="preserve">: traditions and </w:t>
      </w:r>
      <w:r w:rsidR="00D92D86" w:rsidRPr="007255C2">
        <w:rPr>
          <w:shd w:val="clear" w:color="auto" w:fill="FFFFFF"/>
          <w:lang w:val="en-US"/>
        </w:rPr>
        <w:t>Innovations”</w:t>
      </w:r>
      <w:r w:rsidRPr="007255C2">
        <w:rPr>
          <w:shd w:val="clear" w:color="auto" w:fill="FFFFFF"/>
          <w:lang w:val="en-US"/>
        </w:rPr>
        <w:t xml:space="preserve"> is planned to be published.</w:t>
      </w:r>
    </w:p>
    <w:p w:rsidR="007255C2" w:rsidRPr="007255C2" w:rsidRDefault="007255C2" w:rsidP="007255C2">
      <w:pPr>
        <w:pStyle w:val="af4"/>
        <w:spacing w:before="0" w:beforeAutospacing="0" w:after="0" w:afterAutospacing="0"/>
        <w:rPr>
          <w:shd w:val="clear" w:color="auto" w:fill="FFFFFF"/>
          <w:lang w:val="en-US"/>
        </w:rPr>
      </w:pPr>
    </w:p>
    <w:p w:rsidR="007255C2" w:rsidRPr="007255C2" w:rsidRDefault="007255C2" w:rsidP="007255C2">
      <w:pPr>
        <w:pStyle w:val="af4"/>
        <w:spacing w:before="0" w:beforeAutospacing="0" w:after="0" w:afterAutospacing="0"/>
        <w:rPr>
          <w:shd w:val="clear" w:color="auto" w:fill="FFFFFF"/>
          <w:lang w:val="en-US"/>
        </w:rPr>
      </w:pPr>
      <w:r w:rsidRPr="007255C2">
        <w:rPr>
          <w:shd w:val="clear" w:color="auto" w:fill="FFFFFF"/>
          <w:lang w:val="en-US"/>
        </w:rPr>
        <w:t>To participate in the publication, it is neces</w:t>
      </w:r>
      <w:r>
        <w:rPr>
          <w:shd w:val="clear" w:color="auto" w:fill="FFFFFF"/>
          <w:lang w:val="en-US"/>
        </w:rPr>
        <w:t xml:space="preserve">sary to submit abstracts on the </w:t>
      </w:r>
      <w:r w:rsidRPr="007255C2">
        <w:rPr>
          <w:shd w:val="clear" w:color="auto" w:fill="FFFFFF"/>
          <w:lang w:val="en-US"/>
        </w:rPr>
        <w:t>email: </w:t>
      </w:r>
      <w:hyperlink r:id="rId9" w:tgtFrame="_blank" w:history="1">
        <w:r w:rsidRPr="007255C2">
          <w:rPr>
            <w:rStyle w:val="af5"/>
            <w:color w:val="auto"/>
            <w:shd w:val="clear" w:color="auto" w:fill="FFFFFF"/>
            <w:lang w:val="en-US"/>
          </w:rPr>
          <w:t>davydov2020@mgppu.ru</w:t>
        </w:r>
      </w:hyperlink>
    </w:p>
    <w:p w:rsidR="007255C2" w:rsidRPr="007255C2" w:rsidRDefault="007255C2" w:rsidP="007255C2">
      <w:pPr>
        <w:pStyle w:val="af4"/>
        <w:shd w:val="clear" w:color="auto" w:fill="FFFFFF"/>
        <w:spacing w:before="0" w:beforeAutospacing="0" w:after="0" w:afterAutospacing="0"/>
        <w:rPr>
          <w:lang w:val="en-US"/>
        </w:rPr>
      </w:pPr>
      <w:r w:rsidRPr="007255C2">
        <w:rPr>
          <w:lang w:val="en-US"/>
        </w:rPr>
        <w:t>The abstract requirements are formulated in the attachment.</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 xml:space="preserve">Application deadline for participation with a presentation: </w:t>
      </w:r>
      <w:r w:rsidRPr="00D92D86">
        <w:rPr>
          <w:b/>
          <w:lang w:val="en-US"/>
        </w:rPr>
        <w:t>April 20, 2020 (23:59 Moscow time)</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 xml:space="preserve">Application deadline for participation as a listener: </w:t>
      </w:r>
      <w:r w:rsidRPr="00D92D86">
        <w:rPr>
          <w:b/>
          <w:lang w:val="en-US"/>
        </w:rPr>
        <w:t>May 10, 2020 (23:59 Moscow time)</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 xml:space="preserve">There </w:t>
      </w:r>
      <w:r w:rsidR="00D92D86" w:rsidRPr="007255C2">
        <w:rPr>
          <w:lang w:val="en-US"/>
        </w:rPr>
        <w:t>is no organizing fee</w:t>
      </w:r>
      <w:r w:rsidRPr="007255C2">
        <w:rPr>
          <w:lang w:val="en-US"/>
        </w:rPr>
        <w:t xml:space="preserve"> for participation in the conference.</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7255C2">
        <w:rPr>
          <w:lang w:val="en-US"/>
        </w:rPr>
        <w:t>All participants will receive the certificates of attending conference.</w:t>
      </w:r>
    </w:p>
    <w:p w:rsidR="007255C2" w:rsidRPr="007255C2" w:rsidRDefault="007255C2" w:rsidP="007255C2">
      <w:pPr>
        <w:pStyle w:val="af4"/>
        <w:shd w:val="clear" w:color="auto" w:fill="FFFFFF"/>
        <w:spacing w:before="0" w:beforeAutospacing="0" w:after="0" w:afterAutospacing="0"/>
        <w:rPr>
          <w:lang w:val="en-US"/>
        </w:rPr>
      </w:pPr>
    </w:p>
    <w:p w:rsidR="007255C2" w:rsidRPr="007255C2" w:rsidRDefault="007255C2" w:rsidP="007255C2">
      <w:pPr>
        <w:pStyle w:val="af4"/>
        <w:shd w:val="clear" w:color="auto" w:fill="FFFFFF"/>
        <w:spacing w:before="0" w:beforeAutospacing="0" w:after="0" w:afterAutospacing="0"/>
        <w:rPr>
          <w:lang w:val="en-US"/>
        </w:rPr>
      </w:pPr>
      <w:r w:rsidRPr="00D92D86">
        <w:rPr>
          <w:b/>
          <w:lang w:val="en-US"/>
        </w:rPr>
        <w:t>Official conference website:</w:t>
      </w:r>
      <w:r w:rsidRPr="007255C2">
        <w:rPr>
          <w:lang w:val="en-US"/>
        </w:rPr>
        <w:t> </w:t>
      </w:r>
      <w:hyperlink r:id="rId10" w:tgtFrame="_blank" w:history="1">
        <w:r w:rsidRPr="00D92D86">
          <w:rPr>
            <w:rStyle w:val="af5"/>
            <w:b/>
            <w:color w:val="auto"/>
            <w:lang w:val="en-US"/>
          </w:rPr>
          <w:t>http://www.davydov-conf.ru</w:t>
        </w:r>
      </w:hyperlink>
    </w:p>
    <w:p w:rsidR="009E5FCE" w:rsidRPr="00D92D86" w:rsidRDefault="00D92D86">
      <w:pPr>
        <w:rPr>
          <w:rFonts w:ascii="Times New Roman" w:hAnsi="Times New Roman" w:cs="Times New Roman"/>
          <w:b/>
          <w:color w:val="000000" w:themeColor="text1"/>
          <w:sz w:val="24"/>
          <w:szCs w:val="24"/>
        </w:rPr>
      </w:pPr>
      <w:r w:rsidRPr="00D92D86">
        <w:rPr>
          <w:rFonts w:ascii="Times New Roman" w:hAnsi="Times New Roman" w:cs="Times New Roman"/>
          <w:b/>
          <w:sz w:val="24"/>
          <w:szCs w:val="24"/>
        </w:rPr>
        <w:t xml:space="preserve">E-mail for </w:t>
      </w:r>
      <w:r w:rsidRPr="00D92D86">
        <w:rPr>
          <w:rFonts w:ascii="Times New Roman" w:hAnsi="Times New Roman" w:cs="Times New Roman"/>
          <w:b/>
          <w:sz w:val="24"/>
          <w:szCs w:val="24"/>
          <w:shd w:val="clear" w:color="auto" w:fill="FFFFFF"/>
        </w:rPr>
        <w:t xml:space="preserve">abstracts: </w:t>
      </w:r>
      <w:hyperlink r:id="rId11" w:history="1">
        <w:r w:rsidRPr="00D92D86">
          <w:rPr>
            <w:rStyle w:val="af5"/>
            <w:rFonts w:ascii="Times New Roman" w:hAnsi="Times New Roman" w:cs="Times New Roman"/>
            <w:b/>
            <w:color w:val="000000" w:themeColor="text1"/>
            <w:sz w:val="24"/>
            <w:szCs w:val="24"/>
          </w:rPr>
          <w:t>davydov2020@mgppu.ru</w:t>
        </w:r>
      </w:hyperlink>
    </w:p>
    <w:sectPr w:rsidR="009E5FCE" w:rsidRPr="00D92D86" w:rsidSect="009E5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revisionView w:inkAnnotations="0"/>
  <w:defaultTabStop w:val="708"/>
  <w:characterSpacingControl w:val="doNotCompress"/>
  <w:compat>
    <w:useFELayout/>
  </w:compat>
  <w:rsids>
    <w:rsidRoot w:val="007255C2"/>
    <w:rsid w:val="000E55E8"/>
    <w:rsid w:val="00436473"/>
    <w:rsid w:val="007255C2"/>
    <w:rsid w:val="009E5FCE"/>
    <w:rsid w:val="00AC5DCA"/>
    <w:rsid w:val="00D92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locked="1" w:uiPriority="9" w:qFormat="1"/>
    <w:lsdException w:name="heading 5"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C2"/>
  </w:style>
  <w:style w:type="paragraph" w:styleId="1">
    <w:name w:val="heading 1"/>
    <w:basedOn w:val="a"/>
    <w:next w:val="a"/>
    <w:link w:val="10"/>
    <w:uiPriority w:val="9"/>
    <w:qFormat/>
    <w:locked/>
    <w:rsid w:val="00725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725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55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7255C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255C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7255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7255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7255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7255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55C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7255C2"/>
    <w:rPr>
      <w:rFonts w:asciiTheme="majorHAnsi" w:eastAsiaTheme="majorEastAsia" w:hAnsiTheme="majorHAnsi" w:cstheme="majorBidi"/>
      <w:color w:val="243F60" w:themeColor="accent1" w:themeShade="7F"/>
    </w:rPr>
  </w:style>
  <w:style w:type="paragraph" w:styleId="a3">
    <w:name w:val="No Spacing"/>
    <w:uiPriority w:val="1"/>
    <w:qFormat/>
    <w:rsid w:val="007255C2"/>
    <w:pPr>
      <w:spacing w:after="0" w:line="240" w:lineRule="auto"/>
    </w:pPr>
  </w:style>
  <w:style w:type="paragraph" w:styleId="a4">
    <w:name w:val="List Paragraph"/>
    <w:basedOn w:val="a"/>
    <w:uiPriority w:val="34"/>
    <w:qFormat/>
    <w:rsid w:val="007255C2"/>
    <w:pPr>
      <w:ind w:left="720"/>
      <w:contextualSpacing/>
    </w:pPr>
  </w:style>
  <w:style w:type="character" w:styleId="a5">
    <w:name w:val="Emphasis"/>
    <w:basedOn w:val="a0"/>
    <w:uiPriority w:val="20"/>
    <w:qFormat/>
    <w:locked/>
    <w:rsid w:val="007255C2"/>
    <w:rPr>
      <w:i/>
      <w:iCs/>
    </w:rPr>
  </w:style>
  <w:style w:type="character" w:customStyle="1" w:styleId="10">
    <w:name w:val="Заголовок 1 Знак"/>
    <w:basedOn w:val="a0"/>
    <w:link w:val="1"/>
    <w:uiPriority w:val="9"/>
    <w:rsid w:val="007255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255C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255C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7255C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255C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255C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255C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locked/>
    <w:rsid w:val="007255C2"/>
    <w:pPr>
      <w:spacing w:line="240" w:lineRule="auto"/>
    </w:pPr>
    <w:rPr>
      <w:b/>
      <w:bCs/>
      <w:color w:val="4F81BD" w:themeColor="accent1"/>
      <w:sz w:val="18"/>
      <w:szCs w:val="18"/>
    </w:rPr>
  </w:style>
  <w:style w:type="paragraph" w:styleId="a7">
    <w:name w:val="Title"/>
    <w:basedOn w:val="a"/>
    <w:next w:val="a"/>
    <w:link w:val="a8"/>
    <w:uiPriority w:val="10"/>
    <w:qFormat/>
    <w:locked/>
    <w:rsid w:val="00725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255C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locked/>
    <w:rsid w:val="007255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7255C2"/>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locked/>
    <w:rsid w:val="007255C2"/>
    <w:rPr>
      <w:b/>
      <w:bCs/>
    </w:rPr>
  </w:style>
  <w:style w:type="paragraph" w:styleId="21">
    <w:name w:val="Quote"/>
    <w:basedOn w:val="a"/>
    <w:next w:val="a"/>
    <w:link w:val="22"/>
    <w:uiPriority w:val="29"/>
    <w:qFormat/>
    <w:rsid w:val="007255C2"/>
    <w:rPr>
      <w:i/>
      <w:iCs/>
      <w:color w:val="000000" w:themeColor="text1"/>
    </w:rPr>
  </w:style>
  <w:style w:type="character" w:customStyle="1" w:styleId="22">
    <w:name w:val="Цитата 2 Знак"/>
    <w:basedOn w:val="a0"/>
    <w:link w:val="21"/>
    <w:uiPriority w:val="29"/>
    <w:rsid w:val="007255C2"/>
    <w:rPr>
      <w:i/>
      <w:iCs/>
      <w:color w:val="000000" w:themeColor="text1"/>
    </w:rPr>
  </w:style>
  <w:style w:type="paragraph" w:styleId="ac">
    <w:name w:val="Intense Quote"/>
    <w:basedOn w:val="a"/>
    <w:next w:val="a"/>
    <w:link w:val="ad"/>
    <w:uiPriority w:val="30"/>
    <w:qFormat/>
    <w:rsid w:val="007255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255C2"/>
    <w:rPr>
      <w:b/>
      <w:bCs/>
      <w:i/>
      <w:iCs/>
      <w:color w:val="4F81BD" w:themeColor="accent1"/>
    </w:rPr>
  </w:style>
  <w:style w:type="character" w:styleId="ae">
    <w:name w:val="Subtle Emphasis"/>
    <w:basedOn w:val="a0"/>
    <w:uiPriority w:val="19"/>
    <w:qFormat/>
    <w:rsid w:val="007255C2"/>
    <w:rPr>
      <w:i/>
      <w:iCs/>
      <w:color w:val="808080" w:themeColor="text1" w:themeTint="7F"/>
    </w:rPr>
  </w:style>
  <w:style w:type="character" w:styleId="af">
    <w:name w:val="Intense Emphasis"/>
    <w:basedOn w:val="a0"/>
    <w:uiPriority w:val="21"/>
    <w:qFormat/>
    <w:rsid w:val="007255C2"/>
    <w:rPr>
      <w:b/>
      <w:bCs/>
      <w:i/>
      <w:iCs/>
      <w:color w:val="4F81BD" w:themeColor="accent1"/>
    </w:rPr>
  </w:style>
  <w:style w:type="character" w:styleId="af0">
    <w:name w:val="Subtle Reference"/>
    <w:basedOn w:val="a0"/>
    <w:uiPriority w:val="31"/>
    <w:qFormat/>
    <w:rsid w:val="007255C2"/>
    <w:rPr>
      <w:smallCaps/>
      <w:color w:val="C0504D" w:themeColor="accent2"/>
      <w:u w:val="single"/>
    </w:rPr>
  </w:style>
  <w:style w:type="character" w:styleId="af1">
    <w:name w:val="Intense Reference"/>
    <w:basedOn w:val="a0"/>
    <w:uiPriority w:val="32"/>
    <w:qFormat/>
    <w:rsid w:val="007255C2"/>
    <w:rPr>
      <w:b/>
      <w:bCs/>
      <w:smallCaps/>
      <w:color w:val="C0504D" w:themeColor="accent2"/>
      <w:spacing w:val="5"/>
      <w:u w:val="single"/>
    </w:rPr>
  </w:style>
  <w:style w:type="character" w:styleId="af2">
    <w:name w:val="Book Title"/>
    <w:basedOn w:val="a0"/>
    <w:uiPriority w:val="33"/>
    <w:qFormat/>
    <w:rsid w:val="007255C2"/>
    <w:rPr>
      <w:b/>
      <w:bCs/>
      <w:smallCaps/>
      <w:spacing w:val="5"/>
    </w:rPr>
  </w:style>
  <w:style w:type="paragraph" w:styleId="af3">
    <w:name w:val="TOC Heading"/>
    <w:basedOn w:val="1"/>
    <w:next w:val="a"/>
    <w:uiPriority w:val="39"/>
    <w:semiHidden/>
    <w:unhideWhenUsed/>
    <w:qFormat/>
    <w:rsid w:val="007255C2"/>
    <w:pPr>
      <w:outlineLvl w:val="9"/>
    </w:pPr>
  </w:style>
  <w:style w:type="paragraph" w:styleId="af4">
    <w:name w:val="Normal (Web)"/>
    <w:basedOn w:val="a"/>
    <w:uiPriority w:val="99"/>
    <w:semiHidden/>
    <w:unhideWhenUsed/>
    <w:rsid w:val="007255C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7255C2"/>
    <w:rPr>
      <w:color w:val="0000FF"/>
      <w:u w:val="single"/>
    </w:rPr>
  </w:style>
  <w:style w:type="paragraph" w:styleId="af6">
    <w:name w:val="Balloon Text"/>
    <w:basedOn w:val="a"/>
    <w:link w:val="af7"/>
    <w:uiPriority w:val="99"/>
    <w:semiHidden/>
    <w:unhideWhenUsed/>
    <w:rsid w:val="007255C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25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4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vydov-conf.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davydov2020@mgppu.ru" TargetMode="External"/><Relationship Id="rId5" Type="http://schemas.openxmlformats.org/officeDocument/2006/relationships/image" Target="media/image2.png"/><Relationship Id="rId10" Type="http://schemas.openxmlformats.org/officeDocument/2006/relationships/hyperlink" Target="http://www.davydov-conf.ru/" TargetMode="External"/><Relationship Id="rId4" Type="http://schemas.openxmlformats.org/officeDocument/2006/relationships/image" Target="media/image1.png"/><Relationship Id="rId9" Type="http://schemas.openxmlformats.org/officeDocument/2006/relationships/hyperlink" Target="mailto:davydov2020@mgpp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konokotinav</dc:creator>
  <cp:lastModifiedBy>konokotinav</cp:lastModifiedBy>
  <cp:revision>1</cp:revision>
  <dcterms:created xsi:type="dcterms:W3CDTF">2020-02-20T12:34:00Z</dcterms:created>
  <dcterms:modified xsi:type="dcterms:W3CDTF">2020-02-20T13:01:00Z</dcterms:modified>
</cp:coreProperties>
</file>